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D07C4C" w:rsidP="005F2FD6">
      <w:pPr>
        <w:pStyle w:val="Title"/>
        <w:rPr>
          <w:b/>
          <w:sz w:val="36"/>
          <w:szCs w:val="36"/>
        </w:rPr>
      </w:pPr>
      <w:r>
        <w:rPr>
          <w:b/>
          <w:sz w:val="36"/>
          <w:szCs w:val="36"/>
          <w:u w:val="single"/>
        </w:rPr>
        <w:t>SCHOOL PSYCHOLOGIST</w:t>
      </w:r>
      <w:r w:rsidR="00274A43">
        <w:rPr>
          <w:b/>
          <w:sz w:val="36"/>
          <w:szCs w:val="36"/>
        </w:rPr>
        <w:t xml:space="preserve"> </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D07C4C"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D07C4C"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D07C4C"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D07C4C">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D07C4C" w:rsidRPr="001B5771" w:rsidTr="00D07C4C">
        <w:trPr>
          <w:trHeight w:val="134"/>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1: School Psychology Program Context/Structure</w:t>
            </w:r>
          </w:p>
        </w:tc>
      </w:tr>
      <w:tr w:rsidR="00D07C4C" w:rsidRPr="001B5771" w:rsidTr="00D07C4C">
        <w:trPr>
          <w:trHeight w:val="800"/>
        </w:trPr>
        <w:tc>
          <w:tcPr>
            <w:tcW w:w="1765" w:type="pct"/>
            <w:tcBorders>
              <w:bottom w:val="single" w:sz="4" w:space="0" w:color="auto"/>
            </w:tcBorders>
          </w:tcPr>
          <w:p w:rsidR="00D07C4C" w:rsidRPr="00173865" w:rsidRDefault="00D07C4C" w:rsidP="00D07C4C">
            <w:pPr>
              <w:rPr>
                <w:rFonts w:ascii="Georgia" w:hAnsi="Georgia"/>
                <w:highlight w:val="yellow"/>
              </w:rPr>
            </w:pPr>
            <w:r w:rsidRPr="000611DA">
              <w:rPr>
                <w:rFonts w:ascii="Georgia" w:hAnsi="Georgia"/>
                <w:b/>
              </w:rPr>
              <w:t>1.1</w:t>
            </w:r>
            <w:r>
              <w:rPr>
                <w:rFonts w:ascii="Georgia" w:hAnsi="Georgia"/>
              </w:rPr>
              <w:t xml:space="preserve"> </w:t>
            </w:r>
            <w:r w:rsidRPr="00173865">
              <w:rPr>
                <w:rFonts w:ascii="Georgia" w:hAnsi="Georgia"/>
              </w:rPr>
              <w:t xml:space="preserve">Graduate education in school psychology </w:t>
            </w:r>
            <w:proofErr w:type="gramStart"/>
            <w:r w:rsidRPr="00173865">
              <w:rPr>
                <w:rFonts w:ascii="Georgia" w:hAnsi="Georgia"/>
              </w:rPr>
              <w:t>is delivered</w:t>
            </w:r>
            <w:proofErr w:type="gramEnd"/>
            <w:r w:rsidRPr="00173865">
              <w:rPr>
                <w:rFonts w:ascii="Georgia" w:hAnsi="Georgia"/>
              </w:rPr>
              <w:t xml:space="preserve"> within the context of a comprehensive program framework based on clear goals and objectives and a sequential, integrated course of study in which human diversity is emphasized. Graduate education develops candidates’ strong affiliation with school psychology, is delivered by qualified faculty, and includes substantial coursework and supervised field experiences necessary for the preparation of competent school psychologists whose services positively </w:t>
            </w:r>
            <w:proofErr w:type="gramStart"/>
            <w:r w:rsidRPr="00173865">
              <w:rPr>
                <w:rFonts w:ascii="Georgia" w:hAnsi="Georgia"/>
              </w:rPr>
              <w:t>impact</w:t>
            </w:r>
            <w:proofErr w:type="gramEnd"/>
            <w:r w:rsidRPr="00173865">
              <w:rPr>
                <w:rFonts w:ascii="Georgia" w:hAnsi="Georgia"/>
              </w:rPr>
              <w:t xml:space="preserve"> children, families, schools, and other consumers. In addition to specialist- and/or doctoral-level programs of study, a school psychology program that offers opportunities for </w:t>
            </w:r>
            <w:proofErr w:type="spellStart"/>
            <w:r w:rsidRPr="00173865">
              <w:rPr>
                <w:rFonts w:ascii="Georgia" w:hAnsi="Georgia"/>
              </w:rPr>
              <w:t>respecialization</w:t>
            </w:r>
            <w:proofErr w:type="spellEnd"/>
            <w:r w:rsidRPr="00173865">
              <w:rPr>
                <w:rFonts w:ascii="Georgia" w:hAnsi="Georgia"/>
              </w:rPr>
              <w:t>, retraining, and other alternative approaches to credentialing as a school psychologist ensures that program requirements are consistent with NASP graduate preparation standards.</w:t>
            </w:r>
          </w:p>
        </w:tc>
        <w:tc>
          <w:tcPr>
            <w:tcW w:w="882" w:type="pct"/>
            <w:tcBorders>
              <w:bottom w:val="single" w:sz="4" w:space="0" w:color="auto"/>
            </w:tcBorders>
          </w:tcPr>
          <w:p w:rsidR="00D07C4C" w:rsidRDefault="00D07C4C" w:rsidP="00D07C4C">
            <w:pPr>
              <w:jc w:val="both"/>
              <w:rPr>
                <w:rFonts w:ascii="Georgia" w:hAnsi="Georgia"/>
              </w:rPr>
            </w:pPr>
          </w:p>
        </w:tc>
        <w:tc>
          <w:tcPr>
            <w:tcW w:w="2353" w:type="pct"/>
            <w:tcBorders>
              <w:bottom w:val="single" w:sz="4" w:space="0" w:color="auto"/>
            </w:tcBorders>
          </w:tcPr>
          <w:p w:rsidR="00D07C4C" w:rsidRDefault="00D07C4C" w:rsidP="00D07C4C">
            <w:pPr>
              <w:jc w:val="both"/>
              <w:rPr>
                <w:rFonts w:ascii="Georgia" w:hAnsi="Georgia"/>
              </w:rPr>
            </w:pPr>
          </w:p>
        </w:tc>
      </w:tr>
      <w:tr w:rsidR="00D07C4C" w:rsidRPr="001B5771" w:rsidTr="00D07C4C">
        <w:trPr>
          <w:trHeight w:val="580"/>
        </w:trPr>
        <w:tc>
          <w:tcPr>
            <w:tcW w:w="5000" w:type="pct"/>
            <w:gridSpan w:val="3"/>
            <w:shd w:val="clear" w:color="auto" w:fill="BDD6EE" w:themeFill="accent1" w:themeFillTint="66"/>
          </w:tcPr>
          <w:p w:rsidR="00D07C4C" w:rsidRDefault="00D07C4C" w:rsidP="00D07C4C">
            <w:pPr>
              <w:jc w:val="both"/>
              <w:rPr>
                <w:rFonts w:ascii="Georgia" w:hAnsi="Georgia"/>
              </w:rPr>
            </w:pPr>
            <w:r w:rsidRPr="00D07C4C">
              <w:rPr>
                <w:rFonts w:ascii="Georgia" w:hAnsi="Georgia"/>
                <w:b/>
                <w:i/>
              </w:rPr>
              <w:t>Standard 2: Practices That Permeate All Aspects Of Service Delivery: Data Based Decision Making And Accountability</w:t>
            </w:r>
          </w:p>
        </w:tc>
      </w:tr>
      <w:tr w:rsidR="00D07C4C" w:rsidRPr="001B5771" w:rsidTr="00D07C4C">
        <w:trPr>
          <w:trHeight w:val="845"/>
        </w:trPr>
        <w:tc>
          <w:tcPr>
            <w:tcW w:w="1765" w:type="pct"/>
          </w:tcPr>
          <w:p w:rsidR="00D07C4C" w:rsidRPr="00173865" w:rsidRDefault="00D07C4C" w:rsidP="00D07C4C">
            <w:pPr>
              <w:rPr>
                <w:rFonts w:ascii="Georgia" w:hAnsi="Georgia" w:cs="Tahoma"/>
                <w:highlight w:val="yellow"/>
              </w:rPr>
            </w:pPr>
            <w:r w:rsidRPr="000611DA">
              <w:rPr>
                <w:rFonts w:ascii="Georgia" w:hAnsi="Georgia"/>
                <w:b/>
              </w:rPr>
              <w:t>2.1</w:t>
            </w:r>
            <w:r>
              <w:rPr>
                <w:rFonts w:ascii="Georgia" w:hAnsi="Georgia"/>
              </w:rPr>
              <w:t xml:space="preserve"> </w:t>
            </w:r>
            <w:r w:rsidRPr="00173865">
              <w:rPr>
                <w:rFonts w:ascii="Georgia" w:hAnsi="Georgia"/>
              </w:rPr>
              <w:t xml:space="preserve">School psychologists have knowledge of varied methods of assessment and data collection methods for identifying strengths and needs, developing effective services and programs, and measuring progress and outcomes. As part of a systematic and comprehensive process of effective </w:t>
            </w:r>
            <w:proofErr w:type="gramStart"/>
            <w:r w:rsidRPr="00173865">
              <w:rPr>
                <w:rFonts w:ascii="Georgia" w:hAnsi="Georgia"/>
              </w:rPr>
              <w:t>decision making</w:t>
            </w:r>
            <w:proofErr w:type="gramEnd"/>
            <w:r w:rsidRPr="00173865">
              <w:rPr>
                <w:rFonts w:ascii="Georgia" w:hAnsi="Georgia"/>
              </w:rPr>
              <w:t xml:space="preserve">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w:t>
            </w:r>
          </w:p>
        </w:tc>
        <w:tc>
          <w:tcPr>
            <w:tcW w:w="882" w:type="pct"/>
          </w:tcPr>
          <w:p w:rsidR="00D07C4C" w:rsidRDefault="00D07C4C" w:rsidP="00D07C4C">
            <w:pPr>
              <w:jc w:val="both"/>
              <w:rPr>
                <w:rFonts w:ascii="Georgia" w:hAnsi="Georgia"/>
              </w:rPr>
            </w:pPr>
          </w:p>
        </w:tc>
        <w:tc>
          <w:tcPr>
            <w:tcW w:w="2353" w:type="pct"/>
          </w:tcPr>
          <w:p w:rsidR="00D07C4C" w:rsidRDefault="00D07C4C" w:rsidP="00D07C4C">
            <w:pPr>
              <w:jc w:val="both"/>
              <w:rPr>
                <w:rFonts w:ascii="Georgia" w:hAnsi="Georgia"/>
              </w:rPr>
            </w:pPr>
          </w:p>
        </w:tc>
      </w:tr>
      <w:tr w:rsidR="00D07C4C" w:rsidRPr="00D07C4C" w:rsidTr="00D07C4C">
        <w:trPr>
          <w:trHeight w:val="845"/>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3: Practices That Permeate All Aspects Of Service Delivery: Consultation And Collaboration</w:t>
            </w:r>
          </w:p>
        </w:tc>
      </w:tr>
      <w:tr w:rsidR="00D07C4C" w:rsidRPr="001B5771" w:rsidTr="00D07C4C">
        <w:trPr>
          <w:trHeight w:val="845"/>
        </w:trPr>
        <w:tc>
          <w:tcPr>
            <w:tcW w:w="1765" w:type="pct"/>
          </w:tcPr>
          <w:p w:rsidR="00D07C4C" w:rsidRPr="00173865" w:rsidRDefault="00D07C4C" w:rsidP="00D07C4C">
            <w:pPr>
              <w:rPr>
                <w:rFonts w:ascii="Georgia" w:hAnsi="Georgia" w:cs="Tahoma"/>
                <w:highlight w:val="yellow"/>
              </w:rPr>
            </w:pPr>
            <w:r w:rsidRPr="000611DA">
              <w:rPr>
                <w:rFonts w:ascii="Georgia" w:hAnsi="Georgia"/>
                <w:b/>
              </w:rPr>
              <w:t>3.1</w:t>
            </w:r>
            <w:r>
              <w:rPr>
                <w:rFonts w:ascii="Georgia" w:hAnsi="Georgia"/>
              </w:rPr>
              <w:t xml:space="preserve"> </w:t>
            </w:r>
            <w:r w:rsidRPr="00173865">
              <w:rPr>
                <w:rFonts w:ascii="Georgia" w:hAnsi="Georgia"/>
              </w:rPr>
              <w:t xml:space="preserve">School psychologists have knowledge of varied methods of consultation, collaboration, and communication applicable to individuals, families, groups, and systems and used to promote effective implementation of services. As part of a systematic and comprehensive process of effective </w:t>
            </w:r>
            <w:proofErr w:type="gramStart"/>
            <w:r w:rsidRPr="00173865">
              <w:rPr>
                <w:rFonts w:ascii="Georgia" w:hAnsi="Georgia"/>
              </w:rPr>
              <w:t>decision making</w:t>
            </w:r>
            <w:proofErr w:type="gramEnd"/>
            <w:r w:rsidRPr="00173865">
              <w:rPr>
                <w:rFonts w:ascii="Georgia" w:hAnsi="Georgia"/>
              </w:rPr>
              <w:t xml:space="preserve"> and problem solving that permeates all aspects of service delivery, school psychologists demonstrate skills to consult, collaborate, and communicate with others during design, implementation, and evaluation of services and programs.</w:t>
            </w:r>
          </w:p>
        </w:tc>
        <w:tc>
          <w:tcPr>
            <w:tcW w:w="882" w:type="pct"/>
          </w:tcPr>
          <w:p w:rsidR="00D07C4C" w:rsidRPr="00CB587C" w:rsidRDefault="00D07C4C" w:rsidP="00D07C4C">
            <w:pPr>
              <w:jc w:val="both"/>
              <w:rPr>
                <w:rFonts w:ascii="Georgia" w:hAnsi="Georgia"/>
              </w:rPr>
            </w:pPr>
          </w:p>
        </w:tc>
        <w:tc>
          <w:tcPr>
            <w:tcW w:w="2353" w:type="pct"/>
          </w:tcPr>
          <w:p w:rsidR="00D07C4C" w:rsidRPr="00CB587C" w:rsidRDefault="00D07C4C" w:rsidP="00D07C4C">
            <w:pPr>
              <w:jc w:val="both"/>
              <w:rPr>
                <w:rFonts w:ascii="Georgia" w:hAnsi="Georgia"/>
              </w:rPr>
            </w:pPr>
          </w:p>
        </w:tc>
      </w:tr>
      <w:tr w:rsidR="00D07C4C" w:rsidRPr="001B5771" w:rsidTr="00D07C4C">
        <w:trPr>
          <w:trHeight w:val="854"/>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4: Direct And Indirect Services: Student Level Services</w:t>
            </w:r>
          </w:p>
          <w:p w:rsidR="00D07C4C" w:rsidRPr="00D07C4C" w:rsidRDefault="00D07C4C" w:rsidP="00D07C4C">
            <w:pPr>
              <w:pStyle w:val="NoSpacing"/>
              <w:rPr>
                <w:rFonts w:ascii="Georgia" w:hAnsi="Georgia"/>
                <w:b/>
                <w:i/>
              </w:rPr>
            </w:pPr>
          </w:p>
          <w:p w:rsidR="00D07C4C" w:rsidRPr="00AD01C0" w:rsidRDefault="00D07C4C" w:rsidP="00D07C4C">
            <w:pPr>
              <w:pStyle w:val="NoSpacing"/>
            </w:pPr>
            <w:r w:rsidRPr="00D07C4C">
              <w:rPr>
                <w:rFonts w:ascii="Georgia" w:hAnsi="Georgia"/>
                <w:b/>
                <w:i/>
              </w:rPr>
              <w:t>School psychologists have knowledge of direct interventions that focus on academic and social/emotional interventions for children and families. School psychologists engage multi-disciplinary teams (including children, teachers, parents, and other school professionals) to develop and implement academic and mental health interventions.</w:t>
            </w:r>
          </w:p>
        </w:tc>
      </w:tr>
      <w:tr w:rsidR="00D07C4C" w:rsidRPr="001B5771" w:rsidTr="00D07C4C">
        <w:trPr>
          <w:trHeight w:val="890"/>
        </w:trPr>
        <w:tc>
          <w:tcPr>
            <w:tcW w:w="1765" w:type="pct"/>
          </w:tcPr>
          <w:p w:rsidR="00D07C4C" w:rsidRPr="00173865" w:rsidRDefault="00D07C4C" w:rsidP="00D07C4C">
            <w:pPr>
              <w:rPr>
                <w:rFonts w:ascii="Georgia" w:hAnsi="Georgia"/>
                <w:b/>
                <w:bCs/>
                <w:highlight w:val="yellow"/>
              </w:rPr>
            </w:pPr>
            <w:r w:rsidRPr="000611DA">
              <w:rPr>
                <w:rFonts w:ascii="Georgia" w:hAnsi="Georgia"/>
                <w:b/>
                <w:bCs/>
              </w:rPr>
              <w:t>4.1</w:t>
            </w:r>
            <w:r w:rsidRPr="00173865">
              <w:rPr>
                <w:rFonts w:ascii="Georgia" w:hAnsi="Georgia"/>
                <w:b/>
                <w:bCs/>
              </w:rPr>
              <w:t xml:space="preserve"> </w:t>
            </w:r>
            <w:r w:rsidRPr="00173865">
              <w:rPr>
                <w:rFonts w:ascii="Georgia" w:hAnsi="Georgia"/>
              </w:rPr>
              <w:t>Interventions and Instructional Support to Develop Academic Skills- School psychologists have knowledge of biological, cultural, and social influences on academic skills; human learning, cognitive, and developmental processes; and evidence-based curriculum and instructional strategies. School psychologists, in collaboration with others, demonstrate skills to use assessment and data-collection methods and to implement and evaluate services that support cognitive and academic skills.</w:t>
            </w:r>
          </w:p>
        </w:tc>
        <w:tc>
          <w:tcPr>
            <w:tcW w:w="882" w:type="pct"/>
          </w:tcPr>
          <w:p w:rsidR="00D07C4C" w:rsidRDefault="00D07C4C" w:rsidP="00D07C4C">
            <w:pPr>
              <w:jc w:val="both"/>
              <w:rPr>
                <w:rFonts w:ascii="Georgia" w:hAnsi="Georgia"/>
              </w:rPr>
            </w:pPr>
          </w:p>
        </w:tc>
        <w:tc>
          <w:tcPr>
            <w:tcW w:w="2353" w:type="pct"/>
          </w:tcPr>
          <w:p w:rsidR="00D07C4C" w:rsidRDefault="00D07C4C" w:rsidP="00D07C4C">
            <w:pPr>
              <w:jc w:val="both"/>
              <w:rPr>
                <w:rFonts w:ascii="Georgia" w:hAnsi="Georgia"/>
              </w:rPr>
            </w:pPr>
          </w:p>
        </w:tc>
      </w:tr>
      <w:tr w:rsidR="00D07C4C" w:rsidRPr="001B5771" w:rsidTr="00D07C4C">
        <w:trPr>
          <w:trHeight w:val="881"/>
        </w:trPr>
        <w:tc>
          <w:tcPr>
            <w:tcW w:w="1765" w:type="pct"/>
          </w:tcPr>
          <w:p w:rsidR="00D07C4C" w:rsidRPr="00173865" w:rsidRDefault="00D07C4C" w:rsidP="00D07C4C">
            <w:pPr>
              <w:rPr>
                <w:rFonts w:ascii="Georgia" w:hAnsi="Georgia"/>
                <w:b/>
                <w:bCs/>
                <w:highlight w:val="yellow"/>
              </w:rPr>
            </w:pPr>
            <w:r w:rsidRPr="000611DA">
              <w:rPr>
                <w:rFonts w:ascii="Georgia" w:hAnsi="Georgia"/>
                <w:b/>
                <w:bCs/>
              </w:rPr>
              <w:t>4.2</w:t>
            </w:r>
            <w:r w:rsidRPr="00173865">
              <w:rPr>
                <w:rFonts w:ascii="Georgia" w:hAnsi="Georgia"/>
                <w:b/>
                <w:bCs/>
              </w:rPr>
              <w:t xml:space="preserve"> </w:t>
            </w:r>
            <w:r w:rsidRPr="00173865">
              <w:rPr>
                <w:rFonts w:ascii="Georgia" w:hAnsi="Georgia"/>
              </w:rPr>
              <w:t>Interventions and Mental Health Services to Develop Social and Life Skills -School psychologists have knowledge of biological, cultural, developmental, and social influences on behavior and mental health; behavioral and emotional impacts on learning and life sk</w:t>
            </w:r>
            <w:bookmarkStart w:id="0" w:name="_GoBack"/>
            <w:r w:rsidRPr="00173865">
              <w:rPr>
                <w:rFonts w:ascii="Georgia" w:hAnsi="Georgia"/>
              </w:rPr>
              <w:t>ills; and evidenc</w:t>
            </w:r>
            <w:bookmarkEnd w:id="0"/>
            <w:r w:rsidRPr="00173865">
              <w:rPr>
                <w:rFonts w:ascii="Georgia" w:hAnsi="Georgia"/>
              </w:rPr>
              <w:t>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tc>
        <w:tc>
          <w:tcPr>
            <w:tcW w:w="882" w:type="pct"/>
          </w:tcPr>
          <w:p w:rsidR="00D07C4C" w:rsidRDefault="00D07C4C" w:rsidP="00D07C4C">
            <w:pPr>
              <w:rPr>
                <w:rFonts w:ascii="Georgia" w:hAnsi="Georgia"/>
              </w:rPr>
            </w:pPr>
          </w:p>
        </w:tc>
        <w:tc>
          <w:tcPr>
            <w:tcW w:w="2353" w:type="pct"/>
          </w:tcPr>
          <w:p w:rsidR="00D07C4C" w:rsidRDefault="00D07C4C" w:rsidP="00D07C4C">
            <w:pPr>
              <w:rPr>
                <w:rFonts w:ascii="Georgia" w:hAnsi="Georgia"/>
              </w:rPr>
            </w:pPr>
          </w:p>
        </w:tc>
      </w:tr>
      <w:tr w:rsidR="00D07C4C" w:rsidRPr="00A85C9E" w:rsidTr="00D07C4C">
        <w:trPr>
          <w:trHeight w:val="890"/>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5: Direct And Indirect Services: Systems Level Services- Schools</w:t>
            </w:r>
          </w:p>
          <w:p w:rsidR="00D07C4C" w:rsidRPr="00D07C4C" w:rsidRDefault="00D07C4C" w:rsidP="00D07C4C">
            <w:pPr>
              <w:pStyle w:val="NoSpacing"/>
              <w:rPr>
                <w:rFonts w:ascii="Georgia" w:hAnsi="Georgia"/>
                <w:b/>
                <w:i/>
              </w:rPr>
            </w:pPr>
          </w:p>
          <w:p w:rsidR="00D07C4C" w:rsidRPr="00D07C4C" w:rsidRDefault="00D07C4C" w:rsidP="00D07C4C">
            <w:pPr>
              <w:pStyle w:val="NoSpacing"/>
              <w:rPr>
                <w:rFonts w:ascii="Georgia" w:hAnsi="Georgia"/>
              </w:rPr>
            </w:pPr>
            <w:r w:rsidRPr="00D07C4C">
              <w:rPr>
                <w:rFonts w:ascii="Georgia" w:hAnsi="Georgia"/>
                <w:b/>
                <w:i/>
              </w:rPr>
              <w:t>School psychologists have knowledge of direct and indirect services that focus on knowledge of schools and system structures, and preventive and responsive services. School psychologists implement school-wide practices to promote learning and knowledge of principles and research related to resilience and risk factors.</w:t>
            </w:r>
          </w:p>
        </w:tc>
      </w:tr>
      <w:tr w:rsidR="00D07C4C" w:rsidRPr="001B5771" w:rsidTr="00D07C4C">
        <w:trPr>
          <w:trHeight w:val="890"/>
        </w:trPr>
        <w:tc>
          <w:tcPr>
            <w:tcW w:w="1765" w:type="pct"/>
          </w:tcPr>
          <w:p w:rsidR="00D07C4C" w:rsidRPr="00D07C4C" w:rsidRDefault="00D07C4C" w:rsidP="00D07C4C">
            <w:pPr>
              <w:pStyle w:val="NoSpacing"/>
              <w:rPr>
                <w:rFonts w:ascii="Georgia" w:hAnsi="Georgia"/>
                <w:b/>
                <w:bCs/>
                <w:highlight w:val="yellow"/>
              </w:rPr>
            </w:pPr>
            <w:r w:rsidRPr="00D07C4C">
              <w:rPr>
                <w:rFonts w:ascii="Georgia" w:hAnsi="Georgia"/>
                <w:b/>
                <w:bCs/>
              </w:rPr>
              <w:t>5.1</w:t>
            </w:r>
            <w:r w:rsidRPr="00D07C4C">
              <w:rPr>
                <w:rFonts w:ascii="Georgia" w:hAnsi="Georgia"/>
                <w:bCs/>
              </w:rPr>
              <w:t xml:space="preserve"> </w:t>
            </w:r>
            <w:r w:rsidRPr="00D07C4C">
              <w:rPr>
                <w:rFonts w:ascii="Georgia" w:hAnsi="Georgia"/>
              </w:rPr>
              <w:t>School-Wide Practices to Promote Learning - 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tc>
        <w:tc>
          <w:tcPr>
            <w:tcW w:w="882" w:type="pct"/>
          </w:tcPr>
          <w:p w:rsidR="00D07C4C" w:rsidRPr="00D07C4C" w:rsidRDefault="00D07C4C" w:rsidP="00D07C4C">
            <w:pPr>
              <w:jc w:val="both"/>
              <w:rPr>
                <w:rFonts w:ascii="Georgia" w:hAnsi="Georgia"/>
              </w:rPr>
            </w:pPr>
          </w:p>
        </w:tc>
        <w:tc>
          <w:tcPr>
            <w:tcW w:w="2353" w:type="pct"/>
          </w:tcPr>
          <w:p w:rsidR="00D07C4C" w:rsidRPr="00D07C4C" w:rsidRDefault="00D07C4C" w:rsidP="00D07C4C">
            <w:pPr>
              <w:jc w:val="both"/>
              <w:rPr>
                <w:rFonts w:ascii="Georgia" w:hAnsi="Georgia"/>
              </w:rPr>
            </w:pPr>
          </w:p>
        </w:tc>
      </w:tr>
      <w:tr w:rsidR="00D07C4C" w:rsidRPr="001B5771" w:rsidTr="00D07C4C">
        <w:trPr>
          <w:trHeight w:val="683"/>
        </w:trPr>
        <w:tc>
          <w:tcPr>
            <w:tcW w:w="1765" w:type="pct"/>
          </w:tcPr>
          <w:p w:rsidR="00D07C4C" w:rsidRPr="00D07C4C" w:rsidRDefault="00D07C4C" w:rsidP="00D07C4C">
            <w:pPr>
              <w:pStyle w:val="NoSpacing"/>
              <w:rPr>
                <w:rFonts w:ascii="Georgia" w:hAnsi="Georgia"/>
                <w:b/>
                <w:bCs/>
                <w:highlight w:val="yellow"/>
              </w:rPr>
            </w:pPr>
            <w:r w:rsidRPr="00D07C4C">
              <w:rPr>
                <w:rFonts w:ascii="Georgia" w:hAnsi="Georgia"/>
                <w:b/>
                <w:bCs/>
              </w:rPr>
              <w:t>5.2</w:t>
            </w:r>
            <w:r w:rsidRPr="00D07C4C">
              <w:rPr>
                <w:rFonts w:ascii="Georgia" w:hAnsi="Georgia"/>
                <w:bCs/>
              </w:rPr>
              <w:t xml:space="preserve"> </w:t>
            </w:r>
            <w:r w:rsidRPr="00D07C4C">
              <w:rPr>
                <w:rFonts w:ascii="Georgia" w:hAnsi="Georgia"/>
              </w:rPr>
              <w:t xml:space="preserve">Preventive and Responsive Services - School psychologists have knowledge of principles and research related to resilience and risk factors in learning and mental health, services in schools and communities to support </w:t>
            </w:r>
            <w:proofErr w:type="spellStart"/>
            <w:r w:rsidRPr="00D07C4C">
              <w:rPr>
                <w:rFonts w:ascii="Georgia" w:hAnsi="Georgia"/>
              </w:rPr>
              <w:t>multitiered</w:t>
            </w:r>
            <w:proofErr w:type="spellEnd"/>
            <w:r w:rsidRPr="00D07C4C">
              <w:rPr>
                <w:rFonts w:ascii="Georgia" w:hAnsi="Georgia"/>
              </w:rPr>
              <w:t xml:space="preserve">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tc>
        <w:tc>
          <w:tcPr>
            <w:tcW w:w="882" w:type="pct"/>
          </w:tcPr>
          <w:p w:rsidR="00D07C4C" w:rsidRPr="00D07C4C" w:rsidRDefault="00D07C4C" w:rsidP="00D07C4C">
            <w:pPr>
              <w:jc w:val="both"/>
              <w:rPr>
                <w:rFonts w:ascii="Georgia" w:hAnsi="Georgia"/>
              </w:rPr>
            </w:pPr>
          </w:p>
        </w:tc>
        <w:tc>
          <w:tcPr>
            <w:tcW w:w="2353" w:type="pct"/>
          </w:tcPr>
          <w:p w:rsidR="00D07C4C" w:rsidRPr="00D07C4C" w:rsidRDefault="00D07C4C" w:rsidP="00D07C4C">
            <w:pPr>
              <w:jc w:val="both"/>
              <w:rPr>
                <w:rFonts w:ascii="Georgia" w:hAnsi="Georgia"/>
              </w:rPr>
            </w:pPr>
          </w:p>
        </w:tc>
      </w:tr>
      <w:tr w:rsidR="00D07C4C" w:rsidRPr="001B5771" w:rsidTr="00D07C4C">
        <w:trPr>
          <w:trHeight w:val="602"/>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6: Direct And Indirect Services: Systems Level Services – Family-School Collaboration</w:t>
            </w:r>
          </w:p>
        </w:tc>
      </w:tr>
      <w:tr w:rsidR="00D07C4C" w:rsidRPr="001B5771" w:rsidTr="00D07C4C">
        <w:trPr>
          <w:trHeight w:val="845"/>
        </w:trPr>
        <w:tc>
          <w:tcPr>
            <w:tcW w:w="1765" w:type="pct"/>
          </w:tcPr>
          <w:p w:rsidR="00D07C4C" w:rsidRPr="00D07C4C" w:rsidRDefault="00D07C4C" w:rsidP="00D07C4C">
            <w:pPr>
              <w:rPr>
                <w:rFonts w:ascii="Georgia" w:hAnsi="Georgia"/>
                <w:b/>
                <w:bCs/>
                <w:highlight w:val="yellow"/>
              </w:rPr>
            </w:pPr>
            <w:r w:rsidRPr="00D07C4C">
              <w:rPr>
                <w:rFonts w:ascii="Georgia" w:hAnsi="Georgia"/>
                <w:b/>
              </w:rPr>
              <w:t>6.1</w:t>
            </w:r>
            <w:r w:rsidRPr="00D07C4C">
              <w:rPr>
                <w:rFonts w:ascii="Georgia" w:hAnsi="Georgia"/>
              </w:rPr>
              <w:t xml:space="preserve"> 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p>
        </w:tc>
        <w:tc>
          <w:tcPr>
            <w:tcW w:w="882" w:type="pct"/>
          </w:tcPr>
          <w:p w:rsidR="00D07C4C" w:rsidRPr="00D07C4C" w:rsidRDefault="00D07C4C" w:rsidP="00D07C4C">
            <w:pPr>
              <w:jc w:val="both"/>
              <w:rPr>
                <w:rFonts w:ascii="Georgia" w:hAnsi="Georgia"/>
              </w:rPr>
            </w:pPr>
          </w:p>
        </w:tc>
        <w:tc>
          <w:tcPr>
            <w:tcW w:w="2353" w:type="pct"/>
          </w:tcPr>
          <w:p w:rsidR="00D07C4C" w:rsidRPr="00D07C4C" w:rsidRDefault="00D07C4C" w:rsidP="00D07C4C">
            <w:pPr>
              <w:jc w:val="both"/>
              <w:rPr>
                <w:rFonts w:ascii="Georgia" w:hAnsi="Georgia"/>
              </w:rPr>
            </w:pPr>
          </w:p>
        </w:tc>
      </w:tr>
      <w:tr w:rsidR="00D07C4C" w:rsidRPr="001B5771" w:rsidTr="00D07C4C">
        <w:trPr>
          <w:trHeight w:val="737"/>
        </w:trPr>
        <w:tc>
          <w:tcPr>
            <w:tcW w:w="5000" w:type="pct"/>
            <w:gridSpan w:val="3"/>
            <w:shd w:val="clear" w:color="auto" w:fill="BDD6EE" w:themeFill="accent1" w:themeFillTint="66"/>
          </w:tcPr>
          <w:p w:rsidR="00D07C4C" w:rsidRPr="00D07C4C" w:rsidRDefault="00D07C4C" w:rsidP="00D07C4C">
            <w:pPr>
              <w:pStyle w:val="NoSpacing"/>
              <w:rPr>
                <w:rFonts w:ascii="Georgia" w:hAnsi="Georgia" w:cs="AdvP4980F"/>
                <w:b/>
                <w:i/>
              </w:rPr>
            </w:pPr>
            <w:r w:rsidRPr="00D07C4C">
              <w:rPr>
                <w:rFonts w:ascii="Georgia" w:hAnsi="Georgia" w:cs="AdvP4980F"/>
                <w:b/>
                <w:i/>
              </w:rPr>
              <w:t xml:space="preserve">Standard  7: </w:t>
            </w:r>
            <w:r w:rsidRPr="00D07C4C">
              <w:rPr>
                <w:rFonts w:ascii="Georgia" w:hAnsi="Georgia"/>
                <w:b/>
                <w:i/>
              </w:rPr>
              <w:t>Foundations Of School Psychologists’ Service Delivery: Diversity In Development And Learning</w:t>
            </w:r>
          </w:p>
        </w:tc>
      </w:tr>
      <w:tr w:rsidR="00D07C4C" w:rsidRPr="001B5771" w:rsidTr="00D07C4C">
        <w:trPr>
          <w:trHeight w:val="638"/>
        </w:trPr>
        <w:tc>
          <w:tcPr>
            <w:tcW w:w="1765" w:type="pct"/>
            <w:tcBorders>
              <w:bottom w:val="single" w:sz="4" w:space="0" w:color="auto"/>
            </w:tcBorders>
          </w:tcPr>
          <w:p w:rsidR="00D07C4C" w:rsidRPr="00D07C4C" w:rsidRDefault="00D07C4C" w:rsidP="00D07C4C">
            <w:pPr>
              <w:autoSpaceDE w:val="0"/>
              <w:autoSpaceDN w:val="0"/>
              <w:adjustRightInd w:val="0"/>
              <w:rPr>
                <w:rFonts w:ascii="Georgia" w:hAnsi="Georgia" w:cs="AdvP4980F"/>
              </w:rPr>
            </w:pPr>
            <w:proofErr w:type="gramStart"/>
            <w:r w:rsidRPr="00D07C4C">
              <w:rPr>
                <w:rFonts w:ascii="Georgia" w:hAnsi="Georgia"/>
                <w:b/>
              </w:rPr>
              <w:t>7.1</w:t>
            </w:r>
            <w:r w:rsidRPr="00D07C4C">
              <w:rPr>
                <w:rFonts w:ascii="Georgia" w:hAnsi="Georgia"/>
              </w:rPr>
              <w:t xml:space="preserve"> 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w:t>
            </w:r>
            <w:proofErr w:type="gramEnd"/>
            <w:r w:rsidRPr="00D07C4C">
              <w:rPr>
                <w:rFonts w:ascii="Georgia" w:hAnsi="Georgia"/>
              </w:rPr>
              <w:t xml:space="preserve">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tc>
        <w:tc>
          <w:tcPr>
            <w:tcW w:w="882" w:type="pct"/>
            <w:tcBorders>
              <w:bottom w:val="single" w:sz="4" w:space="0" w:color="auto"/>
            </w:tcBorders>
          </w:tcPr>
          <w:p w:rsidR="00D07C4C" w:rsidRPr="00D07C4C" w:rsidRDefault="00D07C4C" w:rsidP="00D07C4C">
            <w:pPr>
              <w:jc w:val="both"/>
              <w:rPr>
                <w:rFonts w:ascii="Georgia" w:hAnsi="Georgia"/>
              </w:rPr>
            </w:pPr>
          </w:p>
        </w:tc>
        <w:tc>
          <w:tcPr>
            <w:tcW w:w="2353" w:type="pct"/>
            <w:tcBorders>
              <w:bottom w:val="single" w:sz="4" w:space="0" w:color="auto"/>
            </w:tcBorders>
          </w:tcPr>
          <w:p w:rsidR="00D07C4C" w:rsidRPr="00D07C4C" w:rsidRDefault="00D07C4C" w:rsidP="00D07C4C">
            <w:pPr>
              <w:jc w:val="both"/>
              <w:rPr>
                <w:rFonts w:ascii="Georgia" w:hAnsi="Georgia"/>
              </w:rPr>
            </w:pPr>
          </w:p>
        </w:tc>
      </w:tr>
      <w:tr w:rsidR="00D07C4C" w:rsidRPr="001B5771" w:rsidTr="00D07C4C">
        <w:trPr>
          <w:trHeight w:val="305"/>
        </w:trPr>
        <w:tc>
          <w:tcPr>
            <w:tcW w:w="5000" w:type="pct"/>
            <w:gridSpan w:val="3"/>
            <w:tcBorders>
              <w:bottom w:val="single" w:sz="4" w:space="0" w:color="auto"/>
            </w:tcBorders>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8: Foundations Of School Psychologists’ Service Delivery: Research, Program Evaluation, Legal, Ethical, And Professional Practice</w:t>
            </w:r>
          </w:p>
          <w:p w:rsidR="00D07C4C" w:rsidRPr="00D07C4C" w:rsidRDefault="00D07C4C" w:rsidP="00D07C4C">
            <w:pPr>
              <w:pStyle w:val="NoSpacing"/>
              <w:rPr>
                <w:rFonts w:ascii="Georgia" w:hAnsi="Georgia"/>
                <w:b/>
                <w:i/>
              </w:rPr>
            </w:pPr>
          </w:p>
          <w:p w:rsidR="00D07C4C" w:rsidRPr="00D07C4C" w:rsidRDefault="00D07C4C" w:rsidP="00D07C4C">
            <w:pPr>
              <w:pStyle w:val="NoSpacing"/>
              <w:rPr>
                <w:rFonts w:ascii="Georgia" w:hAnsi="Georgia"/>
              </w:rPr>
            </w:pPr>
            <w:r w:rsidRPr="00D07C4C">
              <w:rPr>
                <w:rFonts w:ascii="Georgia" w:hAnsi="Georgia"/>
                <w:b/>
                <w:i/>
              </w:rPr>
              <w:t>School psychologists have core foundational knowledge and experiences and implement practices and strategies in research, program evaluation, and legal, ethical and professional practice.</w:t>
            </w:r>
          </w:p>
        </w:tc>
      </w:tr>
      <w:tr w:rsidR="00D07C4C" w:rsidRPr="001B5771" w:rsidTr="00D07C4C">
        <w:trPr>
          <w:trHeight w:val="593"/>
        </w:trPr>
        <w:tc>
          <w:tcPr>
            <w:tcW w:w="1765" w:type="pct"/>
            <w:tcBorders>
              <w:bottom w:val="single" w:sz="4" w:space="0" w:color="auto"/>
            </w:tcBorders>
          </w:tcPr>
          <w:p w:rsidR="00D07C4C" w:rsidRPr="00D07C4C" w:rsidRDefault="00D07C4C" w:rsidP="00D07C4C">
            <w:pPr>
              <w:autoSpaceDE w:val="0"/>
              <w:autoSpaceDN w:val="0"/>
              <w:adjustRightInd w:val="0"/>
              <w:rPr>
                <w:rFonts w:ascii="Georgia" w:hAnsi="Georgia" w:cs="AdvP49811"/>
              </w:rPr>
            </w:pPr>
            <w:r w:rsidRPr="00D07C4C">
              <w:rPr>
                <w:rFonts w:ascii="Georgia" w:hAnsi="Georgia"/>
                <w:b/>
                <w:bCs/>
              </w:rPr>
              <w:t>8.1</w:t>
            </w:r>
            <w:r w:rsidRPr="00D07C4C">
              <w:rPr>
                <w:rFonts w:ascii="Georgia" w:hAnsi="Georgia"/>
                <w:bCs/>
              </w:rPr>
              <w:t xml:space="preserve"> </w:t>
            </w:r>
            <w:r w:rsidRPr="00D07C4C">
              <w:rPr>
                <w:rFonts w:ascii="Georgia" w:hAnsi="Georgia"/>
              </w:rPr>
              <w:t>Research and Program Evaluation - 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tc>
        <w:tc>
          <w:tcPr>
            <w:tcW w:w="882" w:type="pct"/>
            <w:tcBorders>
              <w:bottom w:val="single" w:sz="4" w:space="0" w:color="auto"/>
            </w:tcBorders>
          </w:tcPr>
          <w:p w:rsidR="00D07C4C" w:rsidRPr="00D07C4C" w:rsidRDefault="00D07C4C" w:rsidP="00D07C4C">
            <w:pPr>
              <w:rPr>
                <w:rFonts w:ascii="Georgia" w:hAnsi="Georgia"/>
              </w:rPr>
            </w:pPr>
          </w:p>
        </w:tc>
        <w:tc>
          <w:tcPr>
            <w:tcW w:w="2353" w:type="pct"/>
            <w:tcBorders>
              <w:bottom w:val="single" w:sz="4" w:space="0" w:color="auto"/>
            </w:tcBorders>
          </w:tcPr>
          <w:p w:rsidR="00D07C4C" w:rsidRPr="00D07C4C" w:rsidRDefault="00D07C4C" w:rsidP="00D07C4C">
            <w:pPr>
              <w:rPr>
                <w:rFonts w:ascii="Georgia" w:hAnsi="Georgia"/>
              </w:rPr>
            </w:pPr>
          </w:p>
        </w:tc>
      </w:tr>
      <w:tr w:rsidR="00D07C4C" w:rsidRPr="001B5771" w:rsidTr="00D07C4C">
        <w:trPr>
          <w:trHeight w:val="584"/>
        </w:trPr>
        <w:tc>
          <w:tcPr>
            <w:tcW w:w="1765" w:type="pct"/>
          </w:tcPr>
          <w:p w:rsidR="00D07C4C" w:rsidRPr="00D07C4C" w:rsidRDefault="00D07C4C" w:rsidP="00D07C4C">
            <w:pPr>
              <w:rPr>
                <w:rFonts w:ascii="Georgia" w:hAnsi="Georgia"/>
              </w:rPr>
            </w:pPr>
            <w:r w:rsidRPr="00D07C4C">
              <w:rPr>
                <w:rFonts w:ascii="Georgia" w:hAnsi="Georgia"/>
                <w:b/>
                <w:bCs/>
              </w:rPr>
              <w:t xml:space="preserve">8.2 </w:t>
            </w:r>
            <w:r w:rsidRPr="00D07C4C">
              <w:rPr>
                <w:rFonts w:ascii="Georgia" w:hAnsi="Georgia"/>
              </w:rPr>
              <w:t>Legal, Ethical, and Professional Practice - 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tc>
          <w:tcPr>
            <w:tcW w:w="882" w:type="pct"/>
          </w:tcPr>
          <w:p w:rsidR="00D07C4C" w:rsidRPr="00D07C4C" w:rsidRDefault="00D07C4C" w:rsidP="00D07C4C">
            <w:pPr>
              <w:jc w:val="both"/>
              <w:rPr>
                <w:rFonts w:ascii="Georgia" w:hAnsi="Georgia"/>
                <w:bCs/>
              </w:rPr>
            </w:pPr>
          </w:p>
        </w:tc>
        <w:tc>
          <w:tcPr>
            <w:tcW w:w="2353" w:type="pct"/>
          </w:tcPr>
          <w:p w:rsidR="00D07C4C" w:rsidRPr="00D07C4C" w:rsidRDefault="00D07C4C" w:rsidP="00D07C4C">
            <w:pPr>
              <w:jc w:val="both"/>
              <w:rPr>
                <w:rFonts w:ascii="Georgia" w:hAnsi="Georgia"/>
                <w:bCs/>
              </w:rPr>
            </w:pPr>
          </w:p>
        </w:tc>
      </w:tr>
      <w:tr w:rsidR="00D07C4C" w:rsidRPr="001B5771" w:rsidTr="00D07C4C">
        <w:trPr>
          <w:trHeight w:val="584"/>
        </w:trPr>
        <w:tc>
          <w:tcPr>
            <w:tcW w:w="5000" w:type="pct"/>
            <w:gridSpan w:val="3"/>
            <w:shd w:val="clear" w:color="auto" w:fill="BDD6EE" w:themeFill="accent1" w:themeFillTint="66"/>
          </w:tcPr>
          <w:p w:rsidR="00D07C4C" w:rsidRPr="00D07C4C" w:rsidRDefault="00D07C4C" w:rsidP="00D07C4C">
            <w:pPr>
              <w:pStyle w:val="NoSpacing"/>
              <w:rPr>
                <w:rFonts w:ascii="Georgia" w:hAnsi="Georgia"/>
                <w:b/>
                <w:i/>
              </w:rPr>
            </w:pPr>
            <w:r w:rsidRPr="00D07C4C">
              <w:rPr>
                <w:rFonts w:ascii="Georgia" w:hAnsi="Georgia"/>
                <w:b/>
                <w:i/>
              </w:rPr>
              <w:t>Standard 9: Practica And Internships In School Psychology</w:t>
            </w:r>
          </w:p>
        </w:tc>
      </w:tr>
      <w:tr w:rsidR="00D07C4C" w:rsidRPr="001B5771" w:rsidTr="00D07C4C">
        <w:trPr>
          <w:trHeight w:val="620"/>
        </w:trPr>
        <w:tc>
          <w:tcPr>
            <w:tcW w:w="1765" w:type="pct"/>
          </w:tcPr>
          <w:p w:rsidR="00D07C4C" w:rsidRPr="00D07C4C" w:rsidRDefault="00D07C4C" w:rsidP="00D07C4C">
            <w:pPr>
              <w:autoSpaceDE w:val="0"/>
              <w:autoSpaceDN w:val="0"/>
              <w:adjustRightInd w:val="0"/>
              <w:rPr>
                <w:rFonts w:ascii="Georgia" w:hAnsi="Georgia" w:cs="AdvP49811"/>
              </w:rPr>
            </w:pPr>
            <w:r w:rsidRPr="00D07C4C">
              <w:rPr>
                <w:rFonts w:ascii="Georgia" w:hAnsi="Georgia"/>
                <w:b/>
              </w:rPr>
              <w:t>9.1</w:t>
            </w:r>
            <w:r w:rsidRPr="00D07C4C">
              <w:rPr>
                <w:rFonts w:ascii="Georgia" w:hAnsi="Georgia"/>
              </w:rPr>
              <w:t xml:space="preserve"> During systematic, comprehensive practica and internship experiences consistent with its goals and objectives, the school psychology program ensures that all candidates demonstrate application of knowledge and professional skills in relevant settings and under conditions of appropriate supervision, evaluation, and support. The school psychology program’s practica and internship develop and enhance candidates’ skills and professional characteristics needed for effective school psychology service delivery; integration of competencies across the standards of professional preparation and practice; and direct, measurable, positive impact on children, families, schools, and other consumers.</w:t>
            </w:r>
          </w:p>
        </w:tc>
        <w:tc>
          <w:tcPr>
            <w:tcW w:w="882" w:type="pct"/>
          </w:tcPr>
          <w:p w:rsidR="00D07C4C" w:rsidRPr="00D07C4C" w:rsidRDefault="00D07C4C" w:rsidP="00D07C4C">
            <w:pPr>
              <w:jc w:val="both"/>
              <w:rPr>
                <w:rFonts w:ascii="Georgia" w:hAnsi="Georgia"/>
              </w:rPr>
            </w:pPr>
          </w:p>
        </w:tc>
        <w:tc>
          <w:tcPr>
            <w:tcW w:w="2353" w:type="pct"/>
          </w:tcPr>
          <w:p w:rsidR="00D07C4C" w:rsidRPr="00D07C4C" w:rsidRDefault="00D07C4C" w:rsidP="00D07C4C">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dvP4980F">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D07C4C">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07C4C"/>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2A18"/>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2020-07-16T19:15:00Z</dcterms:modified>
</cp:coreProperties>
</file>